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85698" w14:textId="77777777" w:rsidR="00DF1A7C" w:rsidRPr="00DF1A7C" w:rsidRDefault="00DF1A7C" w:rsidP="00DF1A7C">
      <w:pPr>
        <w:rPr>
          <w:rFonts w:ascii="Times New Roman" w:hAnsi="Times New Roman" w:cs="Times New Roman"/>
        </w:rPr>
      </w:pPr>
      <w:r w:rsidRPr="00DF1A7C">
        <w:rPr>
          <w:rFonts w:ascii="Times New Roman" w:hAnsi="Times New Roman" w:cs="Times New Roman"/>
        </w:rPr>
        <w:t>Dear Editors,</w:t>
      </w:r>
    </w:p>
    <w:p w14:paraId="76DEE6EC" w14:textId="77777777" w:rsidR="00DF1A7C" w:rsidRPr="00DF1A7C" w:rsidRDefault="00DF1A7C" w:rsidP="00DF1A7C">
      <w:pPr>
        <w:rPr>
          <w:rFonts w:ascii="Times New Roman" w:hAnsi="Times New Roman" w:cs="Times New Roman"/>
        </w:rPr>
      </w:pPr>
    </w:p>
    <w:p w14:paraId="604DE68A" w14:textId="4F47107F" w:rsidR="00DF1A7C" w:rsidRPr="00DF1A7C" w:rsidRDefault="00DF1A7C" w:rsidP="00DF1A7C">
      <w:pPr>
        <w:rPr>
          <w:rFonts w:ascii="Times New Roman" w:hAnsi="Times New Roman" w:cs="Times New Roman"/>
        </w:rPr>
      </w:pPr>
      <w:r w:rsidRPr="00DF1A7C">
        <w:rPr>
          <w:rFonts w:ascii="Times New Roman" w:hAnsi="Times New Roman" w:cs="Times New Roman"/>
        </w:rPr>
        <w:t>We would like to submit the enclosed manuscript entitled “</w:t>
      </w:r>
      <w:r w:rsidRPr="005B63F5">
        <w:rPr>
          <w:rFonts w:ascii="Times New Roman" w:hAnsi="Times New Roman" w:cs="Times New Roman"/>
          <w:b/>
          <w:bCs/>
          <w:sz w:val="24"/>
          <w:szCs w:val="24"/>
        </w:rPr>
        <w:t xml:space="preserve">Using enhanced sparrow search algorithm-deep extreme learning machine model to forecast end-point </w:t>
      </w:r>
      <w:bookmarkStart w:id="0" w:name="_Hlk86517867"/>
      <w:r>
        <w:rPr>
          <w:rFonts w:ascii="Times New Roman" w:hAnsi="Times New Roman" w:cs="Times New Roman"/>
          <w:b/>
          <w:bCs/>
          <w:sz w:val="24"/>
          <w:szCs w:val="24"/>
        </w:rPr>
        <w:t>phosphorus</w:t>
      </w:r>
      <w:r w:rsidRPr="005B63F5">
        <w:rPr>
          <w:rFonts w:ascii="Times New Roman" w:hAnsi="Times New Roman" w:cs="Times New Roman"/>
          <w:b/>
          <w:bCs/>
          <w:sz w:val="24"/>
          <w:szCs w:val="24"/>
        </w:rPr>
        <w:t xml:space="preserve"> content</w:t>
      </w:r>
      <w:bookmarkEnd w:id="0"/>
      <w:r w:rsidRPr="005B63F5">
        <w:rPr>
          <w:rFonts w:ascii="Times New Roman" w:hAnsi="Times New Roman" w:cs="Times New Roman"/>
          <w:b/>
          <w:bCs/>
          <w:sz w:val="24"/>
          <w:szCs w:val="24"/>
        </w:rPr>
        <w:t xml:space="preserve"> of BOF</w:t>
      </w:r>
      <w:r w:rsidRPr="00DF1A7C">
        <w:rPr>
          <w:rFonts w:ascii="Times New Roman" w:hAnsi="Times New Roman" w:cs="Times New Roman"/>
        </w:rPr>
        <w:t>”, which we wish to be considered for publication in “</w:t>
      </w:r>
      <w:r w:rsidR="0094131D">
        <w:rPr>
          <w:rFonts w:ascii="Times New Roman" w:hAnsi="Times New Roman" w:cs="Times New Roman"/>
          <w:b/>
          <w:bCs/>
        </w:rPr>
        <w:t>Symmetry</w:t>
      </w:r>
      <w:r w:rsidRPr="00DF1A7C">
        <w:rPr>
          <w:rFonts w:ascii="Times New Roman" w:hAnsi="Times New Roman" w:cs="Times New Roman"/>
        </w:rPr>
        <w:t>”. No conflict of interest exits in the submission of this manuscript, and manuscript is approved by all authors for publication. I would like to declare on behalf of my co-authors that the work described was original research that has not been published previously, and not under consideration for publication elsewhere, in whole or in part.</w:t>
      </w:r>
      <w:r w:rsidR="0090127A">
        <w:rPr>
          <w:rFonts w:ascii="Times New Roman" w:hAnsi="Times New Roman" w:cs="Times New Roman"/>
        </w:rPr>
        <w:t xml:space="preserve"> </w:t>
      </w:r>
      <w:r w:rsidRPr="00DF1A7C">
        <w:rPr>
          <w:rFonts w:ascii="Times New Roman" w:hAnsi="Times New Roman" w:cs="Times New Roman"/>
        </w:rPr>
        <w:t>All the authors listed have approved the manuscript that is enclosed.</w:t>
      </w:r>
    </w:p>
    <w:p w14:paraId="4FA63294" w14:textId="77777777" w:rsidR="00DF1A7C" w:rsidRPr="00DF1A7C" w:rsidRDefault="00DF1A7C" w:rsidP="00DF1A7C">
      <w:pPr>
        <w:rPr>
          <w:rFonts w:ascii="Times New Roman" w:hAnsi="Times New Roman" w:cs="Times New Roman"/>
        </w:rPr>
      </w:pPr>
    </w:p>
    <w:p w14:paraId="402F9A87" w14:textId="77777777" w:rsidR="00650619" w:rsidRDefault="00DF1A7C" w:rsidP="0090127A">
      <w:pPr>
        <w:rPr>
          <w:rFonts w:ascii="Times New Roman" w:hAnsi="Times New Roman" w:cs="Times New Roman"/>
          <w:color w:val="000000" w:themeColor="text1"/>
          <w:kern w:val="0"/>
        </w:rPr>
      </w:pPr>
      <w:r w:rsidRPr="00DF1A7C">
        <w:rPr>
          <w:rFonts w:ascii="Times New Roman" w:hAnsi="Times New Roman" w:cs="Times New Roman"/>
        </w:rPr>
        <w:t xml:space="preserve">In this work, we </w:t>
      </w:r>
      <w:r w:rsidR="002A139B">
        <w:rPr>
          <w:rFonts w:ascii="Times New Roman" w:hAnsi="Times New Roman" w:cs="Times New Roman"/>
        </w:rPr>
        <w:t xml:space="preserve">proposed </w:t>
      </w:r>
      <w:r w:rsidR="002A139B" w:rsidRPr="0071469C">
        <w:rPr>
          <w:rFonts w:ascii="Times New Roman" w:hAnsi="Times New Roman" w:cs="Times New Roman"/>
          <w:color w:val="000000" w:themeColor="text1"/>
          <w:kern w:val="0"/>
        </w:rPr>
        <w:t>a prediction model of end-point phosphorus content of BOF</w:t>
      </w:r>
      <w:r w:rsidR="002A139B">
        <w:rPr>
          <w:rFonts w:ascii="Times New Roman" w:hAnsi="Times New Roman" w:cs="Times New Roman"/>
          <w:color w:val="000000" w:themeColor="text1"/>
          <w:kern w:val="0"/>
        </w:rPr>
        <w:t xml:space="preserve"> based </w:t>
      </w:r>
      <w:r w:rsidR="002A139B" w:rsidRPr="0071469C">
        <w:rPr>
          <w:rFonts w:ascii="Times New Roman" w:hAnsi="Times New Roman" w:cs="Times New Roman"/>
          <w:color w:val="000000" w:themeColor="text1"/>
          <w:kern w:val="0"/>
        </w:rPr>
        <w:t>on deep extreme learning machine and enhanced sparrow search algorithm (ESSA-DELM)</w:t>
      </w:r>
      <w:r w:rsidRPr="00DF1A7C">
        <w:rPr>
          <w:rFonts w:ascii="Times New Roman" w:hAnsi="Times New Roman" w:cs="Times New Roman"/>
        </w:rPr>
        <w:t xml:space="preserve">. </w:t>
      </w:r>
      <w:r w:rsidR="002A139B" w:rsidRPr="0071469C">
        <w:rPr>
          <w:rFonts w:ascii="Times New Roman" w:hAnsi="Times New Roman" w:cs="Times New Roman"/>
          <w:color w:val="000000" w:themeColor="text1"/>
          <w:kern w:val="0"/>
        </w:rPr>
        <w:t>The many input weights and biases of the DELM were optimized by ESSA. For ESSA, the Trigonometric substitution strategy and Cauchy mutation were adopted to solve the inadequacy of the SSA global optimization search. Finally, some DELM-based hybrid prediction models and conventional models were applied to validate the performance of ESSA-DELM, and the result proved that the performance of ESSA-DELM was significantly superior to that of the other models.</w:t>
      </w:r>
    </w:p>
    <w:p w14:paraId="4FE39646" w14:textId="77777777" w:rsidR="00650619" w:rsidRDefault="00650619" w:rsidP="0090127A">
      <w:pPr>
        <w:rPr>
          <w:rFonts w:ascii="Times New Roman" w:hAnsi="Times New Roman" w:cs="Times New Roman"/>
          <w:color w:val="000000" w:themeColor="text1"/>
          <w:kern w:val="0"/>
        </w:rPr>
      </w:pPr>
    </w:p>
    <w:p w14:paraId="35EF3B45" w14:textId="44115ED5" w:rsidR="00DF1A7C" w:rsidRPr="002A139B" w:rsidRDefault="00650619" w:rsidP="0090127A">
      <w:pPr>
        <w:rPr>
          <w:rFonts w:ascii="Times New Roman" w:hAnsi="Times New Roman" w:cs="Times New Roman"/>
          <w:color w:val="000000" w:themeColor="text1"/>
        </w:rPr>
      </w:pPr>
      <w:r>
        <w:rPr>
          <w:rFonts w:ascii="Times New Roman" w:hAnsi="Times New Roman" w:cs="Times New Roman"/>
          <w:color w:val="000000" w:themeColor="text1"/>
          <w:kern w:val="0"/>
        </w:rPr>
        <w:t>Besides,</w:t>
      </w:r>
      <w:r w:rsidRPr="00650619">
        <w:t xml:space="preserve"> </w:t>
      </w:r>
      <w:r>
        <w:rPr>
          <w:rFonts w:ascii="Times New Roman" w:hAnsi="Times New Roman" w:cs="Times New Roman"/>
          <w:color w:val="000000" w:themeColor="text1"/>
          <w:kern w:val="0"/>
        </w:rPr>
        <w:t>i</w:t>
      </w:r>
      <w:r w:rsidRPr="00650619">
        <w:rPr>
          <w:rFonts w:ascii="Times New Roman" w:hAnsi="Times New Roman" w:cs="Times New Roman"/>
          <w:color w:val="000000" w:themeColor="text1"/>
          <w:kern w:val="0"/>
        </w:rPr>
        <w:t>n deep extreme learning machine, it can notice that every neuron in the same layer has the same behavior, and will be ended up having the same weight. And the part of DELM is made up of extreme learning machine-autoencoder algorithm (ELM-AE), where the input is equal to the output. The above phenomenon can be explained as a symmetry problem</w:t>
      </w:r>
      <w:r>
        <w:rPr>
          <w:rFonts w:ascii="Times New Roman" w:hAnsi="Times New Roman" w:cs="Times New Roman"/>
          <w:color w:val="000000" w:themeColor="text1"/>
          <w:kern w:val="0"/>
        </w:rPr>
        <w:t xml:space="preserve">. </w:t>
      </w:r>
      <w:r w:rsidR="00DF1A7C" w:rsidRPr="00DF1A7C">
        <w:rPr>
          <w:rFonts w:ascii="Times New Roman" w:hAnsi="Times New Roman" w:cs="Times New Roman"/>
        </w:rPr>
        <w:t>I hope this paper is suitable for “</w:t>
      </w:r>
      <w:r w:rsidR="0094131D">
        <w:rPr>
          <w:rFonts w:ascii="Times New Roman" w:hAnsi="Times New Roman" w:cs="Times New Roman"/>
          <w:b/>
          <w:bCs/>
        </w:rPr>
        <w:t>Symmetry</w:t>
      </w:r>
      <w:r w:rsidR="00DF1A7C" w:rsidRPr="00DF1A7C">
        <w:rPr>
          <w:rFonts w:ascii="Times New Roman" w:hAnsi="Times New Roman" w:cs="Times New Roman"/>
        </w:rPr>
        <w:t>”.</w:t>
      </w:r>
    </w:p>
    <w:p w14:paraId="35C1A84C" w14:textId="77777777" w:rsidR="00DF1A7C" w:rsidRPr="00DF1A7C" w:rsidRDefault="00DF1A7C" w:rsidP="00DF1A7C">
      <w:pPr>
        <w:rPr>
          <w:rFonts w:ascii="Times New Roman" w:hAnsi="Times New Roman" w:cs="Times New Roman"/>
        </w:rPr>
      </w:pPr>
    </w:p>
    <w:p w14:paraId="777B16FB" w14:textId="77777777" w:rsidR="00DF1A7C" w:rsidRPr="00DF1A7C" w:rsidRDefault="00DF1A7C" w:rsidP="00DF1A7C">
      <w:pPr>
        <w:rPr>
          <w:rFonts w:ascii="Times New Roman" w:hAnsi="Times New Roman" w:cs="Times New Roman"/>
        </w:rPr>
      </w:pPr>
    </w:p>
    <w:p w14:paraId="482D9AC9" w14:textId="7391EEAA" w:rsidR="00DF1A7C" w:rsidRPr="00DF1A7C" w:rsidRDefault="00DF1A7C" w:rsidP="00DF1A7C">
      <w:pPr>
        <w:rPr>
          <w:rFonts w:ascii="Times New Roman" w:hAnsi="Times New Roman" w:cs="Times New Roman"/>
        </w:rPr>
      </w:pPr>
      <w:r w:rsidRPr="00DF1A7C">
        <w:rPr>
          <w:rFonts w:ascii="Times New Roman" w:hAnsi="Times New Roman" w:cs="Times New Roman"/>
        </w:rPr>
        <w:t>We deeply appreciate your consideration of our manuscript, and we look forward to receiving comments from the reviewers. If you have any queries, please don’t hesitate to contact me at the address below.</w:t>
      </w:r>
      <w:r w:rsidR="002A139B">
        <w:rPr>
          <w:rFonts w:ascii="Times New Roman" w:hAnsi="Times New Roman" w:cs="Times New Roman"/>
        </w:rPr>
        <w:t xml:space="preserve"> </w:t>
      </w:r>
    </w:p>
    <w:p w14:paraId="6AF384CD" w14:textId="77777777" w:rsidR="00DF1A7C" w:rsidRPr="00DF1A7C" w:rsidRDefault="00DF1A7C" w:rsidP="00DF1A7C">
      <w:pPr>
        <w:rPr>
          <w:rFonts w:ascii="Times New Roman" w:hAnsi="Times New Roman" w:cs="Times New Roman"/>
        </w:rPr>
      </w:pPr>
    </w:p>
    <w:p w14:paraId="1B3A94C7" w14:textId="77777777" w:rsidR="00DF1A7C" w:rsidRPr="00DF1A7C" w:rsidRDefault="00DF1A7C" w:rsidP="00DF1A7C">
      <w:pPr>
        <w:rPr>
          <w:rFonts w:ascii="Times New Roman" w:hAnsi="Times New Roman" w:cs="Times New Roman"/>
        </w:rPr>
      </w:pPr>
      <w:r w:rsidRPr="00DF1A7C">
        <w:rPr>
          <w:rFonts w:ascii="Times New Roman" w:hAnsi="Times New Roman" w:cs="Times New Roman"/>
        </w:rPr>
        <w:t>Thank you and best regards.</w:t>
      </w:r>
    </w:p>
    <w:p w14:paraId="316A43C7" w14:textId="77777777" w:rsidR="00DF1A7C" w:rsidRPr="00DF1A7C" w:rsidRDefault="00DF1A7C" w:rsidP="00DF1A7C">
      <w:pPr>
        <w:rPr>
          <w:rFonts w:ascii="Times New Roman" w:hAnsi="Times New Roman" w:cs="Times New Roman"/>
        </w:rPr>
      </w:pPr>
    </w:p>
    <w:p w14:paraId="54B6E695" w14:textId="77777777" w:rsidR="00DF1A7C" w:rsidRPr="00DF1A7C" w:rsidRDefault="00DF1A7C" w:rsidP="00DF1A7C">
      <w:pPr>
        <w:rPr>
          <w:rFonts w:ascii="Times New Roman" w:hAnsi="Times New Roman" w:cs="Times New Roman"/>
        </w:rPr>
      </w:pPr>
      <w:r w:rsidRPr="00DF1A7C">
        <w:rPr>
          <w:rFonts w:ascii="Times New Roman" w:hAnsi="Times New Roman" w:cs="Times New Roman"/>
        </w:rPr>
        <w:t>Yours sincerely,</w:t>
      </w:r>
    </w:p>
    <w:p w14:paraId="07B8D24D" w14:textId="77777777" w:rsidR="00DF1A7C" w:rsidRPr="00DF1A7C" w:rsidRDefault="00DF1A7C" w:rsidP="00DF1A7C">
      <w:pPr>
        <w:rPr>
          <w:rFonts w:ascii="Times New Roman" w:hAnsi="Times New Roman" w:cs="Times New Roman"/>
        </w:rPr>
      </w:pPr>
    </w:p>
    <w:p w14:paraId="3CA57E03" w14:textId="77205B6B" w:rsidR="00DF1A7C" w:rsidRDefault="0090127A" w:rsidP="00DF1A7C">
      <w:pPr>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i</w:t>
      </w:r>
      <w:r>
        <w:rPr>
          <w:rFonts w:ascii="Times New Roman" w:hAnsi="Times New Roman" w:cs="Times New Roman"/>
        </w:rPr>
        <w:t>lian Li</w:t>
      </w:r>
    </w:p>
    <w:p w14:paraId="33D3DBF2" w14:textId="61A9A6D5" w:rsidR="0090127A" w:rsidRDefault="0090127A" w:rsidP="00DF1A7C">
      <w:pPr>
        <w:rPr>
          <w:rFonts w:ascii="Times New Roman" w:hAnsi="Times New Roman" w:cs="Times New Roman"/>
        </w:rPr>
      </w:pPr>
    </w:p>
    <w:p w14:paraId="44722400" w14:textId="2559891E" w:rsidR="0090127A" w:rsidRDefault="0090127A" w:rsidP="00DF1A7C">
      <w:pPr>
        <w:rPr>
          <w:rFonts w:ascii="Times New Roman" w:hAnsi="Times New Roman" w:cs="Times New Roman"/>
        </w:rPr>
      </w:pPr>
      <w:bookmarkStart w:id="1" w:name="_Hlk88555409"/>
      <w:r>
        <w:rPr>
          <w:rFonts w:ascii="Times New Roman" w:hAnsi="Times New Roman" w:cs="Times New Roman"/>
          <w:color w:val="000000" w:themeColor="text1"/>
          <w:szCs w:val="21"/>
        </w:rPr>
        <w:t>xsfls854598@126.com</w:t>
      </w:r>
      <w:bookmarkEnd w:id="1"/>
    </w:p>
    <w:p w14:paraId="6E771FEC" w14:textId="6B108B5B" w:rsidR="0090127A" w:rsidRDefault="0090127A" w:rsidP="00DF1A7C">
      <w:pPr>
        <w:rPr>
          <w:rFonts w:ascii="Times New Roman" w:hAnsi="Times New Roman" w:cs="Times New Roman"/>
        </w:rPr>
      </w:pPr>
    </w:p>
    <w:p w14:paraId="2145251E" w14:textId="3914A965" w:rsidR="00155143" w:rsidRPr="0090127A" w:rsidRDefault="0090127A" w:rsidP="00DF1A7C">
      <w:pPr>
        <w:rPr>
          <w:rFonts w:ascii="Times New Roman" w:hAnsi="Times New Roman" w:cs="Times New Roman"/>
          <w:szCs w:val="21"/>
        </w:rPr>
      </w:pPr>
      <w:r w:rsidRPr="0090127A">
        <w:rPr>
          <w:rFonts w:ascii="Times New Roman" w:eastAsia="宋体" w:hAnsi="Times New Roman" w:cs="Times New Roman"/>
          <w:bCs/>
          <w:color w:val="000000" w:themeColor="text1"/>
          <w:szCs w:val="21"/>
        </w:rPr>
        <w:t>Inner Mongolia University of Science and Technology, Baotou</w:t>
      </w:r>
      <w:r w:rsidR="009147EC">
        <w:rPr>
          <w:rFonts w:ascii="Times New Roman" w:eastAsia="宋体" w:hAnsi="Times New Roman" w:cs="Times New Roman"/>
          <w:bCs/>
          <w:color w:val="000000" w:themeColor="text1"/>
          <w:szCs w:val="21"/>
        </w:rPr>
        <w:t>, China</w:t>
      </w:r>
    </w:p>
    <w:p w14:paraId="3239E3CB" w14:textId="77777777" w:rsidR="0090127A" w:rsidRDefault="0090127A" w:rsidP="00DF1A7C">
      <w:pPr>
        <w:rPr>
          <w:rFonts w:ascii="Times New Roman" w:hAnsi="Times New Roman" w:cs="Times New Roman"/>
        </w:rPr>
      </w:pPr>
    </w:p>
    <w:p w14:paraId="25D637F4" w14:textId="77777777" w:rsidR="0090127A" w:rsidRPr="00DF1A7C" w:rsidRDefault="0090127A" w:rsidP="00DF1A7C">
      <w:pPr>
        <w:rPr>
          <w:rFonts w:ascii="Times New Roman" w:hAnsi="Times New Roman" w:cs="Times New Roman"/>
        </w:rPr>
      </w:pPr>
    </w:p>
    <w:sectPr w:rsidR="0090127A" w:rsidRPr="00DF1A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C6170" w14:textId="77777777" w:rsidR="00E136B8" w:rsidRDefault="00E136B8" w:rsidP="00DF1A7C">
      <w:r>
        <w:separator/>
      </w:r>
    </w:p>
  </w:endnote>
  <w:endnote w:type="continuationSeparator" w:id="0">
    <w:p w14:paraId="32994CC2" w14:textId="77777777" w:rsidR="00E136B8" w:rsidRDefault="00E136B8" w:rsidP="00DF1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4EE7E" w14:textId="77777777" w:rsidR="00E136B8" w:rsidRDefault="00E136B8" w:rsidP="00DF1A7C">
      <w:r>
        <w:separator/>
      </w:r>
    </w:p>
  </w:footnote>
  <w:footnote w:type="continuationSeparator" w:id="0">
    <w:p w14:paraId="4E520CA7" w14:textId="77777777" w:rsidR="00E136B8" w:rsidRDefault="00E136B8" w:rsidP="00DF1A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A0Mre0NLS0NDUxMzRT0lEKTi0uzszPAykwrQUAyXoxXSwAAAA="/>
  </w:docVars>
  <w:rsids>
    <w:rsidRoot w:val="00AC4777"/>
    <w:rsid w:val="00155143"/>
    <w:rsid w:val="002A139B"/>
    <w:rsid w:val="00650619"/>
    <w:rsid w:val="00783D54"/>
    <w:rsid w:val="00796BBF"/>
    <w:rsid w:val="0090127A"/>
    <w:rsid w:val="009147EC"/>
    <w:rsid w:val="0094131D"/>
    <w:rsid w:val="009D5A64"/>
    <w:rsid w:val="00A644DA"/>
    <w:rsid w:val="00A91B73"/>
    <w:rsid w:val="00AC4777"/>
    <w:rsid w:val="00B91E0B"/>
    <w:rsid w:val="00DF1A7C"/>
    <w:rsid w:val="00E136B8"/>
    <w:rsid w:val="00F4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AF122"/>
  <w15:chartTrackingRefBased/>
  <w15:docId w15:val="{78BDBCEE-3D77-432E-B3D1-13AAD1467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1A7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F1A7C"/>
    <w:rPr>
      <w:sz w:val="18"/>
      <w:szCs w:val="18"/>
    </w:rPr>
  </w:style>
  <w:style w:type="paragraph" w:styleId="a5">
    <w:name w:val="footer"/>
    <w:basedOn w:val="a"/>
    <w:link w:val="a6"/>
    <w:uiPriority w:val="99"/>
    <w:unhideWhenUsed/>
    <w:rsid w:val="00DF1A7C"/>
    <w:pPr>
      <w:tabs>
        <w:tab w:val="center" w:pos="4153"/>
        <w:tab w:val="right" w:pos="8306"/>
      </w:tabs>
      <w:snapToGrid w:val="0"/>
      <w:jc w:val="left"/>
    </w:pPr>
    <w:rPr>
      <w:sz w:val="18"/>
      <w:szCs w:val="18"/>
    </w:rPr>
  </w:style>
  <w:style w:type="character" w:customStyle="1" w:styleId="a6">
    <w:name w:val="页脚 字符"/>
    <w:basedOn w:val="a0"/>
    <w:link w:val="a5"/>
    <w:uiPriority w:val="99"/>
    <w:rsid w:val="00DF1A7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307</Words>
  <Characters>1753</Characters>
  <Application>Microsoft Office Word</Application>
  <DocSecurity>0</DocSecurity>
  <Lines>14</Lines>
  <Paragraphs>4</Paragraphs>
  <ScaleCrop>false</ScaleCrop>
  <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凌翔 全</dc:creator>
  <cp:keywords/>
  <dc:description/>
  <cp:lastModifiedBy>凌翔 全</cp:lastModifiedBy>
  <cp:revision>5</cp:revision>
  <cp:lastPrinted>2021-12-09T02:26:00Z</cp:lastPrinted>
  <dcterms:created xsi:type="dcterms:W3CDTF">2021-12-08T14:00:00Z</dcterms:created>
  <dcterms:modified xsi:type="dcterms:W3CDTF">2021-12-09T04:14:00Z</dcterms:modified>
</cp:coreProperties>
</file>